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9750C" w:rsidRDefault="00CE4BE7" w:rsidP="00AC664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BB5A0" wp14:editId="1233915F">
                <wp:simplePos x="0" y="0"/>
                <wp:positionH relativeFrom="column">
                  <wp:posOffset>4311355</wp:posOffset>
                </wp:positionH>
                <wp:positionV relativeFrom="paragraph">
                  <wp:posOffset>-352469</wp:posOffset>
                </wp:positionV>
                <wp:extent cx="1591310" cy="3670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4BE7" w:rsidRPr="00CE4BE7" w:rsidRDefault="00CE4BE7" w:rsidP="00CE4BE7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福祉基金バザーのみ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BB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5pt;margin-top:-27.75pt;width:125.3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" filled="f" stroked="f" strokeweight=".5pt">
                <v:textbox>
                  <w:txbxContent>
                    <w:p w:rsidR="00CE4BE7" w:rsidRPr="00CE4BE7" w:rsidRDefault="00CE4BE7" w:rsidP="00CE4BE7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福祉基金バザーのみ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4527092</wp:posOffset>
                </wp:positionH>
                <wp:positionV relativeFrom="paragraph">
                  <wp:posOffset>-79154</wp:posOffset>
                </wp:positionV>
                <wp:extent cx="1179830" cy="367030"/>
                <wp:effectExtent l="0" t="0" r="2032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0486" w:rsidRDefault="00110486" w:rsidP="00110486">
                            <w:pPr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任意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56.45pt;margin-top:-6.25pt;width:92.9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" fillcolor="white [3201]" strokeweight=".5pt">
                <v:textbox>
                  <w:txbxContent>
                    <w:p w:rsidR="00110486" w:rsidRDefault="00110486" w:rsidP="00110486">
                      <w:pPr>
                        <w:snapToGrid w:val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任意</w:t>
                      </w:r>
                    </w:p>
                  </w:txbxContent>
                </v:textbox>
              </v:shape>
            </w:pict>
          </mc:Fallback>
        </mc:AlternateContent>
      </w:r>
      <w:r w:rsidR="00706934">
        <w:rPr>
          <w:rFonts w:ascii="ＭＳ ゴシック" w:eastAsia="ＭＳ ゴシック" w:hAnsi="ＭＳ ゴシック" w:hint="eastAsia"/>
          <w:sz w:val="28"/>
          <w:szCs w:val="28"/>
        </w:rPr>
        <w:t>ク</w:t>
      </w:r>
      <w:r w:rsidR="00AC6647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6713C">
        <w:rPr>
          <w:rFonts w:ascii="ＭＳ ゴシック" w:eastAsia="ＭＳ ゴシック" w:hAnsi="ＭＳ ゴシック" w:hint="eastAsia"/>
          <w:sz w:val="28"/>
          <w:szCs w:val="28"/>
        </w:rPr>
        <w:t>３６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54ED6">
        <w:rPr>
          <w:rFonts w:ascii="ＭＳ ゴシック" w:eastAsia="ＭＳ ゴシック" w:hAnsi="ＭＳ ゴシック" w:hint="eastAsia"/>
          <w:sz w:val="28"/>
          <w:szCs w:val="28"/>
        </w:rPr>
        <w:t>安城市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福祉まつり</w:t>
      </w:r>
      <w:r w:rsidR="003968C0" w:rsidRPr="00E3032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35B34" w:rsidRPr="00E30328">
        <w:rPr>
          <w:rFonts w:ascii="ＭＳ ゴシック" w:eastAsia="ＭＳ ゴシック" w:hAnsi="ＭＳ ゴシック" w:hint="eastAsia"/>
          <w:b/>
          <w:sz w:val="28"/>
          <w:szCs w:val="28"/>
        </w:rPr>
        <w:t>バザー収支計算</w:t>
      </w:r>
      <w:r w:rsidR="0019750C" w:rsidRPr="00E30328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E30328" w:rsidRPr="00B8318C" w:rsidRDefault="00E30328" w:rsidP="0019750C">
      <w:pPr>
        <w:jc w:val="center"/>
        <w:rPr>
          <w:rFonts w:ascii="ＭＳ ゴシック" w:eastAsia="ＭＳ ゴシック" w:hAnsi="ＭＳ ゴシック"/>
          <w:sz w:val="24"/>
        </w:rPr>
      </w:pPr>
    </w:p>
    <w:p w:rsidR="00AC6647" w:rsidRPr="00E30328" w:rsidRDefault="00AC6647" w:rsidP="0019750C">
      <w:pPr>
        <w:jc w:val="center"/>
        <w:rPr>
          <w:rFonts w:ascii="ＭＳ ゴシック" w:eastAsia="ＭＳ ゴシック" w:hAnsi="ＭＳ ゴシック"/>
          <w:sz w:val="24"/>
        </w:rPr>
      </w:pPr>
    </w:p>
    <w:p w:rsidR="0019750C" w:rsidRPr="00E30328" w:rsidRDefault="0019750C" w:rsidP="0019750C">
      <w:pPr>
        <w:rPr>
          <w:rFonts w:ascii="ＭＳ ゴシック" w:eastAsia="ＭＳ ゴシック" w:hAnsi="ＭＳ ゴシック"/>
          <w:sz w:val="24"/>
          <w:u w:val="single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団　体　名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19750C" w:rsidRPr="00E30328" w:rsidRDefault="0019750C" w:rsidP="0019750C">
      <w:pPr>
        <w:rPr>
          <w:rFonts w:ascii="ＭＳ ゴシック" w:eastAsia="ＭＳ ゴシック" w:hAnsi="ＭＳ ゴシック"/>
          <w:sz w:val="24"/>
          <w:u w:val="single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コーナー名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19750C" w:rsidRPr="00E30328" w:rsidRDefault="00AA23B1" w:rsidP="0019750C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E3032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担　当</w:t>
      </w:r>
      <w:r w:rsidR="0019750C" w:rsidRPr="00E30328">
        <w:rPr>
          <w:rFonts w:ascii="ＭＳ ゴシック" w:eastAsia="ＭＳ ゴシック" w:hAnsi="ＭＳ ゴシック" w:hint="eastAsia"/>
          <w:sz w:val="24"/>
          <w:lang w:eastAsia="zh-TW"/>
        </w:rPr>
        <w:t xml:space="preserve">　者</w:t>
      </w:r>
      <w:r w:rsidR="0019750C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</w:t>
      </w:r>
      <w:r w:rsidR="0019750C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</w:p>
    <w:p w:rsidR="0019750C" w:rsidRDefault="0019750C" w:rsidP="0019750C">
      <w:pPr>
        <w:rPr>
          <w:rFonts w:ascii="ＭＳ ゴシック" w:eastAsia="PMingLiU" w:hAnsi="ＭＳ ゴシック"/>
          <w:kern w:val="0"/>
          <w:sz w:val="24"/>
          <w:u w:val="single"/>
          <w:lang w:eastAsia="zh-TW"/>
        </w:rPr>
      </w:pP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　</w:t>
      </w:r>
      <w:r w:rsidRPr="00E30328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2052307456"/>
          <w:lang w:eastAsia="zh-TW"/>
        </w:rPr>
        <w:t>電話番</w:t>
      </w:r>
      <w:r w:rsidRPr="00E30328">
        <w:rPr>
          <w:rFonts w:ascii="ＭＳ ゴシック" w:eastAsia="ＭＳ ゴシック" w:hAnsi="ＭＳ ゴシック" w:hint="eastAsia"/>
          <w:kern w:val="0"/>
          <w:sz w:val="24"/>
          <w:fitText w:val="1200" w:id="-2052307456"/>
          <w:lang w:eastAsia="zh-TW"/>
        </w:rPr>
        <w:t>号</w:t>
      </w:r>
      <w:r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     </w:t>
      </w:r>
      <w:r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　　　　　　　　</w:t>
      </w:r>
      <w:r w:rsidR="0086147A"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</w:p>
    <w:p w:rsidR="00CE4BE7" w:rsidRPr="00CE4BE7" w:rsidRDefault="00CE4BE7" w:rsidP="0019750C">
      <w:pPr>
        <w:rPr>
          <w:rFonts w:ascii="ＭＳ ゴシック" w:eastAsia="PMingLiU" w:hAnsi="ＭＳ ゴシック"/>
          <w:kern w:val="0"/>
          <w:sz w:val="24"/>
          <w:u w:val="single"/>
          <w:lang w:eastAsia="zh-TW"/>
        </w:rPr>
      </w:pPr>
    </w:p>
    <w:p w:rsidR="0019750C" w:rsidRPr="00E30328" w:rsidRDefault="00D50B4C" w:rsidP="0019750C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　　　　　　　　　　　　　　　　</w:t>
      </w:r>
      <w:r w:rsidR="00E30328"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</w:t>
      </w:r>
      <w:r w:rsid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 </w:t>
      </w:r>
      <w:r w:rsidR="00E30328"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単位</w:t>
      </w: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：円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3685"/>
      </w:tblGrid>
      <w:tr w:rsidR="0019750C" w:rsidRPr="00E30328" w:rsidTr="00E30328">
        <w:trPr>
          <w:trHeight w:val="443"/>
        </w:trPr>
        <w:tc>
          <w:tcPr>
            <w:tcW w:w="2552" w:type="dxa"/>
            <w:vAlign w:val="center"/>
          </w:tcPr>
          <w:p w:rsidR="0019750C" w:rsidRPr="00E30328" w:rsidRDefault="0019750C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項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目</w:t>
            </w:r>
          </w:p>
        </w:tc>
        <w:tc>
          <w:tcPr>
            <w:tcW w:w="2835" w:type="dxa"/>
            <w:vAlign w:val="center"/>
          </w:tcPr>
          <w:p w:rsidR="0019750C" w:rsidRPr="00E30328" w:rsidRDefault="007A0628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金　</w:t>
            </w:r>
            <w:r w:rsidR="00AA62AE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額</w:t>
            </w:r>
          </w:p>
        </w:tc>
        <w:tc>
          <w:tcPr>
            <w:tcW w:w="3685" w:type="dxa"/>
            <w:vAlign w:val="center"/>
          </w:tcPr>
          <w:p w:rsidR="0019750C" w:rsidRPr="00E30328" w:rsidRDefault="00B35B34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説　　　明</w:t>
            </w:r>
          </w:p>
        </w:tc>
      </w:tr>
      <w:tr w:rsidR="0019750C" w:rsidRPr="00E30328" w:rsidTr="00E30328">
        <w:trPr>
          <w:trHeight w:val="546"/>
        </w:trPr>
        <w:tc>
          <w:tcPr>
            <w:tcW w:w="2552" w:type="dxa"/>
            <w:vAlign w:val="center"/>
          </w:tcPr>
          <w:p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Ａ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売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上</w:t>
            </w:r>
          </w:p>
        </w:tc>
        <w:tc>
          <w:tcPr>
            <w:tcW w:w="2835" w:type="dxa"/>
            <w:vAlign w:val="center"/>
          </w:tcPr>
          <w:p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9750C" w:rsidRPr="00E30328" w:rsidRDefault="00082FF1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残高</w:t>
            </w:r>
            <w:r w:rsidR="00B83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すべて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ご記入ください。</w:t>
            </w:r>
          </w:p>
        </w:tc>
      </w:tr>
      <w:tr w:rsidR="0019750C" w:rsidRPr="00E30328" w:rsidTr="00E30328">
        <w:trPr>
          <w:trHeight w:val="637"/>
        </w:trPr>
        <w:tc>
          <w:tcPr>
            <w:tcW w:w="2552" w:type="dxa"/>
            <w:vAlign w:val="center"/>
          </w:tcPr>
          <w:p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Ｂ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仕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入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れ</w:t>
            </w:r>
          </w:p>
        </w:tc>
        <w:tc>
          <w:tcPr>
            <w:tcW w:w="2835" w:type="dxa"/>
            <w:vAlign w:val="center"/>
          </w:tcPr>
          <w:p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9750C" w:rsidRPr="00E30328" w:rsidRDefault="00B8318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団体負担分の仕入れがある場合</w:t>
            </w:r>
            <w:r w:rsidR="00B35B34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ご記入ください。</w:t>
            </w:r>
          </w:p>
        </w:tc>
      </w:tr>
      <w:tr w:rsidR="0019750C" w:rsidRPr="00E30328" w:rsidTr="00E30328">
        <w:trPr>
          <w:trHeight w:val="624"/>
        </w:trPr>
        <w:tc>
          <w:tcPr>
            <w:tcW w:w="2552" w:type="dxa"/>
            <w:vAlign w:val="center"/>
          </w:tcPr>
          <w:p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Ｃ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つ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り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銭</w:t>
            </w:r>
          </w:p>
        </w:tc>
        <w:tc>
          <w:tcPr>
            <w:tcW w:w="2835" w:type="dxa"/>
            <w:vAlign w:val="center"/>
          </w:tcPr>
          <w:p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9750C" w:rsidRPr="00E30328" w:rsidRDefault="00B8318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つり銭として申請した金額を</w:t>
            </w:r>
            <w:r w:rsidR="00AA23B1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>。</w:t>
            </w:r>
          </w:p>
        </w:tc>
      </w:tr>
      <w:tr w:rsidR="0019750C" w:rsidRPr="00E30328" w:rsidTr="00E30328">
        <w:trPr>
          <w:trHeight w:val="599"/>
        </w:trPr>
        <w:tc>
          <w:tcPr>
            <w:tcW w:w="2552" w:type="dxa"/>
            <w:vAlign w:val="center"/>
          </w:tcPr>
          <w:p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Ａ－Ｂ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Ｃ</w:t>
            </w:r>
          </w:p>
          <w:p w:rsidR="00D50B4C" w:rsidRPr="00E30328" w:rsidRDefault="00B35B34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寄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額</w:t>
            </w:r>
          </w:p>
        </w:tc>
        <w:tc>
          <w:tcPr>
            <w:tcW w:w="2835" w:type="dxa"/>
            <w:vAlign w:val="center"/>
          </w:tcPr>
          <w:p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813C7" w:rsidRPr="00E30328" w:rsidRDefault="00B813C7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19750C" w:rsidRPr="00E30328" w:rsidRDefault="0019750C" w:rsidP="0019750C">
      <w:pPr>
        <w:rPr>
          <w:rFonts w:ascii="ＭＳ ゴシック" w:eastAsia="ＭＳ ゴシック" w:hAnsi="ＭＳ ゴシック"/>
          <w:sz w:val="24"/>
        </w:rPr>
      </w:pPr>
    </w:p>
    <w:p w:rsidR="00D50B4C" w:rsidRPr="00E30328" w:rsidRDefault="00D50B4C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【仕入れ明細内訳】</w:t>
      </w:r>
      <w:r w:rsidR="00BF33E1"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 　</w:t>
      </w:r>
      <w:r w:rsidR="001E7744" w:rsidRPr="00E3032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30328"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="00BF33E1" w:rsidRPr="00E30328">
        <w:rPr>
          <w:rFonts w:ascii="ＭＳ ゴシック" w:eastAsia="ＭＳ ゴシック" w:hAnsi="ＭＳ ゴシック" w:hint="eastAsia"/>
          <w:sz w:val="24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13"/>
        <w:gridCol w:w="3013"/>
      </w:tblGrid>
      <w:tr w:rsidR="00D50B4C" w:rsidRPr="00E30328" w:rsidTr="00E30328">
        <w:trPr>
          <w:trHeight w:val="47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品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vAlign w:val="center"/>
          </w:tcPr>
          <w:p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611AD3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75AD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0B4C" w:rsidRPr="00E30328" w:rsidTr="00E30328">
        <w:trPr>
          <w:trHeight w:val="528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0B4C" w:rsidRPr="00E30328" w:rsidTr="00E30328">
        <w:trPr>
          <w:trHeight w:val="510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0B4C" w:rsidRPr="00E30328" w:rsidRDefault="00F20510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30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50B4C" w:rsidRPr="00E30328" w:rsidRDefault="00F20510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10029D" w:rsidRPr="00E30328">
        <w:rPr>
          <w:rFonts w:ascii="ＭＳ ゴシック" w:eastAsia="ＭＳ ゴシック" w:hAnsi="ＭＳ ゴシック" w:hint="eastAsia"/>
          <w:sz w:val="24"/>
        </w:rPr>
        <w:t>団体負担分の</w:t>
      </w:r>
      <w:r w:rsidRPr="00E30328">
        <w:rPr>
          <w:rFonts w:ascii="ＭＳ ゴシック" w:eastAsia="ＭＳ ゴシック" w:hAnsi="ＭＳ ゴシック" w:hint="eastAsia"/>
          <w:sz w:val="24"/>
        </w:rPr>
        <w:t>仕入れについては、領収書を添付してください。</w:t>
      </w:r>
    </w:p>
    <w:p w:rsidR="00D50B4C" w:rsidRPr="00E30328" w:rsidRDefault="00F20510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２　この報告書は全てのバザーに適用されます。</w:t>
      </w:r>
    </w:p>
    <w:p w:rsidR="00B35B34" w:rsidRPr="00E30328" w:rsidRDefault="00F20510" w:rsidP="00B8318C">
      <w:pPr>
        <w:ind w:left="479" w:hangingChars="200" w:hanging="479"/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３　社会福祉協議会取扱いバザーについては、「</w:t>
      </w:r>
      <w:r w:rsidR="00E30328">
        <w:rPr>
          <w:rFonts w:ascii="ＭＳ ゴシック" w:eastAsia="ＭＳ ゴシック" w:hAnsi="ＭＳ ゴシック" w:hint="eastAsia"/>
          <w:sz w:val="24"/>
        </w:rPr>
        <w:t>Ａ</w:t>
      </w:r>
      <w:r w:rsidRPr="00E30328">
        <w:rPr>
          <w:rFonts w:ascii="ＭＳ ゴシック" w:eastAsia="ＭＳ ゴシック" w:hAnsi="ＭＳ ゴシック" w:hint="eastAsia"/>
          <w:sz w:val="24"/>
        </w:rPr>
        <w:t>売上」「</w:t>
      </w:r>
      <w:r w:rsidR="00E30328">
        <w:rPr>
          <w:rFonts w:ascii="ＭＳ ゴシック" w:eastAsia="ＭＳ ゴシック" w:hAnsi="ＭＳ ゴシック" w:hint="eastAsia"/>
          <w:sz w:val="24"/>
        </w:rPr>
        <w:t>Ｃ</w:t>
      </w:r>
      <w:r w:rsidRPr="00E30328">
        <w:rPr>
          <w:rFonts w:ascii="ＭＳ ゴシック" w:eastAsia="ＭＳ ゴシック" w:hAnsi="ＭＳ ゴシック" w:hint="eastAsia"/>
          <w:sz w:val="24"/>
        </w:rPr>
        <w:t>つり銭」のみ記入してください。</w:t>
      </w:r>
    </w:p>
    <w:sectPr w:rsidR="00B35B34" w:rsidRPr="00E30328" w:rsidSect="00E30328">
      <w:pgSz w:w="11906" w:h="16838" w:code="9"/>
      <w:pgMar w:top="1418" w:right="1418" w:bottom="1418" w:left="1418" w:header="851" w:footer="992" w:gutter="0"/>
      <w:cols w:space="425"/>
      <w:docGrid w:type="linesAndChars" w:linePitch="360" w:charSpace="-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CC" w:rsidRDefault="004C51CC" w:rsidP="005116D4">
      <w:r>
        <w:separator/>
      </w:r>
    </w:p>
  </w:endnote>
  <w:endnote w:type="continuationSeparator" w:id="0">
    <w:p w:rsidR="004C51CC" w:rsidRDefault="004C51CC" w:rsidP="0051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CC" w:rsidRDefault="004C51CC" w:rsidP="005116D4">
      <w:r>
        <w:separator/>
      </w:r>
    </w:p>
  </w:footnote>
  <w:footnote w:type="continuationSeparator" w:id="0">
    <w:p w:rsidR="004C51CC" w:rsidRDefault="004C51CC" w:rsidP="00511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0C"/>
    <w:rsid w:val="00082FF1"/>
    <w:rsid w:val="00086B67"/>
    <w:rsid w:val="0010029D"/>
    <w:rsid w:val="00110486"/>
    <w:rsid w:val="0019750C"/>
    <w:rsid w:val="001E7744"/>
    <w:rsid w:val="00207DD3"/>
    <w:rsid w:val="002109D6"/>
    <w:rsid w:val="00255A02"/>
    <w:rsid w:val="0027343A"/>
    <w:rsid w:val="003968C0"/>
    <w:rsid w:val="00407053"/>
    <w:rsid w:val="0046713C"/>
    <w:rsid w:val="004C2704"/>
    <w:rsid w:val="004C51CC"/>
    <w:rsid w:val="005001CE"/>
    <w:rsid w:val="005116D4"/>
    <w:rsid w:val="00533F05"/>
    <w:rsid w:val="005961BF"/>
    <w:rsid w:val="005A7561"/>
    <w:rsid w:val="005E1121"/>
    <w:rsid w:val="00600B50"/>
    <w:rsid w:val="00611AD3"/>
    <w:rsid w:val="00706934"/>
    <w:rsid w:val="007A0628"/>
    <w:rsid w:val="00801ACC"/>
    <w:rsid w:val="0086147A"/>
    <w:rsid w:val="00935ADB"/>
    <w:rsid w:val="00AA23B1"/>
    <w:rsid w:val="00AA62AE"/>
    <w:rsid w:val="00AC6647"/>
    <w:rsid w:val="00AD7A5D"/>
    <w:rsid w:val="00B35B34"/>
    <w:rsid w:val="00B813C7"/>
    <w:rsid w:val="00B82AED"/>
    <w:rsid w:val="00B8318C"/>
    <w:rsid w:val="00BE54D9"/>
    <w:rsid w:val="00BF33E1"/>
    <w:rsid w:val="00BF75AD"/>
    <w:rsid w:val="00C3514A"/>
    <w:rsid w:val="00CE4BE7"/>
    <w:rsid w:val="00D50B4C"/>
    <w:rsid w:val="00DA1CC6"/>
    <w:rsid w:val="00DF6973"/>
    <w:rsid w:val="00E30328"/>
    <w:rsid w:val="00E54ED6"/>
    <w:rsid w:val="00F2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5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1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16D4"/>
    <w:rPr>
      <w:kern w:val="2"/>
      <w:sz w:val="21"/>
      <w:szCs w:val="24"/>
    </w:rPr>
  </w:style>
  <w:style w:type="paragraph" w:styleId="a6">
    <w:name w:val="footer"/>
    <w:basedOn w:val="a"/>
    <w:link w:val="a7"/>
    <w:rsid w:val="00511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16D4"/>
    <w:rPr>
      <w:kern w:val="2"/>
      <w:sz w:val="21"/>
      <w:szCs w:val="24"/>
    </w:rPr>
  </w:style>
  <w:style w:type="paragraph" w:styleId="a8">
    <w:name w:val="Balloon Text"/>
    <w:basedOn w:val="a"/>
    <w:link w:val="a9"/>
    <w:rsid w:val="00AC66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66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1131</cp:lastModifiedBy>
  <cp:revision>2</cp:revision>
  <cp:lastPrinted>2011-06-21T01:11:00Z</cp:lastPrinted>
  <dcterms:created xsi:type="dcterms:W3CDTF">2019-07-09T06:23:00Z</dcterms:created>
  <dcterms:modified xsi:type="dcterms:W3CDTF">2019-07-09T06:23:00Z</dcterms:modified>
</cp:coreProperties>
</file>